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4f0ac2f7a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STRAUME ELEKTRISKE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STRAUME ELEKTRISKE AS</w:t>
      </w:r>
    </w:p>
    <w:sectPr>
      <w:headerReference xmlns:r="http://schemas.openxmlformats.org/officeDocument/2006/relationships" w:type="default" r:id="R7eb8665bb9a147e8"/>
      <w:footerReference xmlns:r="http://schemas.openxmlformats.org/officeDocument/2006/relationships" w:type="default" r:id="R6d542dbe01cd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STRAUME ELEKTRISKE AS   ·   Org.nr 996 619 583   ·   Idrettsvegen 93   ·   5353 STRAUME   ·   richard@straumeelektriske.no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STRAUME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8665bb9a147e8" /><Relationship Type="http://schemas.openxmlformats.org/officeDocument/2006/relationships/footer" Target="/word/footer1.xml" Id="R6d542dbe01cd4439" /></Relationships>
</file>