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1523ad371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RODA AGRI MASKIN AS</w:t>
      </w:r>
    </w:p>
    <w:sectPr>
      <w:headerReference xmlns:r="http://schemas.openxmlformats.org/officeDocument/2006/relationships" w:type="default" r:id="Reaabf8a2d4444273"/>
      <w:footerReference xmlns:r="http://schemas.openxmlformats.org/officeDocument/2006/relationships" w:type="default" r:id="R950f141bccbc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RODA AGRI MASKIN AS   ·   Org.nr 996 657 728   ·   Lauvsnesvegen 255   ·   4160 FINNØY   ·   Tlf. 51 71 26 69   ·   post@rodamaskin.no   ·   www.rodamaskin.no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RODA AGRI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bf8a2d4444273" /><Relationship Type="http://schemas.openxmlformats.org/officeDocument/2006/relationships/footer" Target="/word/footer1.xml" Id="R950f141bccbc4faf" /></Relationships>
</file>