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e4b5f5719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RODA AGRI MASKIN AS</w:t>
      </w:r>
    </w:p>
    <w:sectPr>
      <w:headerReference xmlns:r="http://schemas.openxmlformats.org/officeDocument/2006/relationships" w:type="default" r:id="R3cdd21e1c5624333"/>
      <w:footerReference xmlns:r="http://schemas.openxmlformats.org/officeDocument/2006/relationships" w:type="default" r:id="R43138991d8e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RODA AGRI MASKIN AS   ·   Org.nr 996 657 728   ·   Lauvsnesvegen 255   ·   4160 FINNØY   ·   Tlf. 51 71 26 69   ·   post@rodamaskin.no   ·   www.rodamaskin.no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RODA AGRI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d21e1c5624333" /><Relationship Type="http://schemas.openxmlformats.org/officeDocument/2006/relationships/footer" Target="/word/footer1.xml" Id="R43138991d8ee4a54" /></Relationships>
</file>