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0a3f0ab6c348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ROB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 MASKIN AS</w:t>
      </w:r>
    </w:p>
    <w:sectPr>
      <w:headerReference xmlns:r="http://schemas.openxmlformats.org/officeDocument/2006/relationships" w:type="default" r:id="R8ea56458c367492f"/>
      <w:footerReference xmlns:r="http://schemas.openxmlformats.org/officeDocument/2006/relationships" w:type="default" r:id="R0c2c079f619849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 MASKIN AS   ·   Org.nr 996 719 308   ·   c/o Tom Rune Rob, Vågeveien 67   ·   4550 FARSUND   ·   robmaskinas@gmail.com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a56458c367492f" /><Relationship Type="http://schemas.openxmlformats.org/officeDocument/2006/relationships/footer" Target="/word/footer1.xml" Id="R0c2c079f61984925" /></Relationships>
</file>