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88f90dd604f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ARNESEN RØR AS</w:t>
      </w:r>
    </w:p>
    <w:sectPr>
      <w:headerReference xmlns:r="http://schemas.openxmlformats.org/officeDocument/2006/relationships" w:type="default" r:id="R075af3c876f245f7"/>
      <w:footerReference xmlns:r="http://schemas.openxmlformats.org/officeDocument/2006/relationships" w:type="default" r:id="R7e75ffce01c4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ARNESEN RØR AS   ·   Org.nr 996 726 436   ·   Altaveien 201   ·   9515 ALTA   ·   Tlf. 91 53 55 00   ·   post@arnesenror.no   ·   www.arnesenror.no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ARNESEN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af3c876f245f7" /><Relationship Type="http://schemas.openxmlformats.org/officeDocument/2006/relationships/footer" Target="/word/footer1.xml" Id="R7e75ffce01c4486d" /></Relationships>
</file>