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76e10a681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RUNDHAUGEN AS</w:t>
      </w:r>
    </w:p>
    <w:sectPr>
      <w:headerReference xmlns:r="http://schemas.openxmlformats.org/officeDocument/2006/relationships" w:type="default" r:id="Rdf0910e3951b4b9d"/>
      <w:footerReference xmlns:r="http://schemas.openxmlformats.org/officeDocument/2006/relationships" w:type="default" r:id="R1e085ede2964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910e3951b4b9d" /><Relationship Type="http://schemas.openxmlformats.org/officeDocument/2006/relationships/footer" Target="/word/footer1.xml" Id="R1e085ede29644ea3" /></Relationships>
</file>