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c6e0442ce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BYGG AS</w:t>
      </w:r>
    </w:p>
    <w:sectPr>
      <w:headerReference xmlns:r="http://schemas.openxmlformats.org/officeDocument/2006/relationships" w:type="default" r:id="R4e47a75b2e2a4360"/>
      <w:footerReference xmlns:r="http://schemas.openxmlformats.org/officeDocument/2006/relationships" w:type="default" r:id="R84ce98d77872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BYGG AS   ·   Org.nr 996 861 074   ·   Veslerunden 15   ·   3580 GEILO   ·   post@lhbakken.no   ·   www.lhbakken.no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7a75b2e2a4360" /><Relationship Type="http://schemas.openxmlformats.org/officeDocument/2006/relationships/footer" Target="/word/footer1.xml" Id="R84ce98d7787240c9" /></Relationships>
</file>