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5cc88f84a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6d5ac3ac574d62"/>
      <w:footerReference xmlns:r="http://schemas.openxmlformats.org/officeDocument/2006/relationships" w:type="default" r:id="Rc71adb2f5413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ONECO AS   ·   Org.nr 996 872 017   ·   Andøyfaret 15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d5ac3ac574d62" /><Relationship Type="http://schemas.openxmlformats.org/officeDocument/2006/relationships/footer" Target="/word/footer1.xml" Id="Rc71adb2f5413479f" /></Relationships>
</file>