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500b18c8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20260ebf3cd4d6f"/>
      <w:footerReference xmlns:r="http://schemas.openxmlformats.org/officeDocument/2006/relationships" w:type="default" r:id="R1884374c25a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260ebf3cd4d6f" /><Relationship Type="http://schemas.openxmlformats.org/officeDocument/2006/relationships/footer" Target="/word/footer1.xml" Id="R1884374c25ab4057" /></Relationships>
</file>