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eb6e5e348e40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Vinterbro,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SHOP AS</w:t>
      </w:r>
    </w:p>
    <w:sectPr>
      <w:headerReference xmlns:r="http://schemas.openxmlformats.org/officeDocument/2006/relationships" w:type="default" r:id="R236136f02f814140"/>
      <w:footerReference xmlns:r="http://schemas.openxmlformats.org/officeDocument/2006/relationships" w:type="default" r:id="R9d6e198c6c8e42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SHOP AS   ·   Org.nr 996 894 630   ·   Kveldroveien 1   ·   1407 VINTERBRO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SHOP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6136f02f814140" /><Relationship Type="http://schemas.openxmlformats.org/officeDocument/2006/relationships/footer" Target="/word/footer1.xml" Id="R9d6e198c6c8e42d7" /></Relationships>
</file>