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b296ef47b4c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REFTEC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REFTEC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b57782f19b4a52"/>
      <w:footerReference xmlns:r="http://schemas.openxmlformats.org/officeDocument/2006/relationships" w:type="default" r:id="R958ac0e12929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REFTEC AS   ·   Org.nr 996 926 885   ·   Vestre Rosten 85   ·   7075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REFTEC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57782f19b4a52" /><Relationship Type="http://schemas.openxmlformats.org/officeDocument/2006/relationships/footer" Target="/word/footer1.xml" Id="R958ac0e129294c52" /></Relationships>
</file>