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54b51f7b6d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 LEK AS, org.nr 996 936 708,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816a2bb0074c4236"/>
      <w:footerReference xmlns:r="http://schemas.openxmlformats.org/officeDocument/2006/relationships" w:type="default" r:id="Rc7b67b1d84d6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a2bb0074c4236" /><Relationship Type="http://schemas.openxmlformats.org/officeDocument/2006/relationships/footer" Target="/word/footer1.xml" Id="Rc7b67b1d84d64c49" /></Relationships>
</file>