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9659ec82a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AKTIV LEK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AKTIV LEK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LEK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c9766516f9d47e1"/>
      <w:footerReference xmlns:r="http://schemas.openxmlformats.org/officeDocument/2006/relationships" w:type="default" r:id="R30b31b07ec07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766516f9d47e1" /><Relationship Type="http://schemas.openxmlformats.org/officeDocument/2006/relationships/footer" Target="/word/footer1.xml" Id="R30b31b07ec074a09" /></Relationships>
</file>