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b013653ac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263b374bf5254ed3"/>
      <w:footerReference xmlns:r="http://schemas.openxmlformats.org/officeDocument/2006/relationships" w:type="default" r:id="Rbd409307b07a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b374bf5254ed3" /><Relationship Type="http://schemas.openxmlformats.org/officeDocument/2006/relationships/footer" Target="/word/footer1.xml" Id="Rbd409307b07a412b" /></Relationships>
</file>