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8b766e18c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AUNE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AUNE MASKIN AS</w:t>
      </w:r>
    </w:p>
    <w:sectPr>
      <w:headerReference xmlns:r="http://schemas.openxmlformats.org/officeDocument/2006/relationships" w:type="default" r:id="R8e0233768bf0411e"/>
      <w:footerReference xmlns:r="http://schemas.openxmlformats.org/officeDocument/2006/relationships" w:type="default" r:id="R224a9f35c85b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AUNE MASKIN AS   ·   Org.nr 997 020 332   ·   Moøya 40   ·   7290 STØREN   ·   post@aune-transport.no   ·   www.aune-transport.no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AUNE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233768bf0411e" /><Relationship Type="http://schemas.openxmlformats.org/officeDocument/2006/relationships/footer" Target="/word/footer1.xml" Id="R224a9f35c85b4fbb" /></Relationships>
</file>