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2a10318d4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MASKIN OG TRANSPORT AS</w:t>
      </w:r>
    </w:p>
    <w:sectPr>
      <w:headerReference xmlns:r="http://schemas.openxmlformats.org/officeDocument/2006/relationships" w:type="default" r:id="R27e83bcaf7964bd6"/>
      <w:footerReference xmlns:r="http://schemas.openxmlformats.org/officeDocument/2006/relationships" w:type="default" r:id="R0dcfe2c8021b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83bcaf7964bd6" /><Relationship Type="http://schemas.openxmlformats.org/officeDocument/2006/relationships/footer" Target="/word/footer1.xml" Id="R0dcfe2c8021b4593" /></Relationships>
</file>