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b5aff775a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KRAUS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KRAUS GRAVESERVICE AS</w:t>
      </w:r>
    </w:p>
    <w:sectPr>
      <w:headerReference xmlns:r="http://schemas.openxmlformats.org/officeDocument/2006/relationships" w:type="default" r:id="R74ddc44776154470"/>
      <w:footerReference xmlns:r="http://schemas.openxmlformats.org/officeDocument/2006/relationships" w:type="default" r:id="R923a84dff242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KRAUS GRAVESERVICE AS   ·   Org.nr 997 051 149   ·   Vestliveien 56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KRAUS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dc44776154470" /><Relationship Type="http://schemas.openxmlformats.org/officeDocument/2006/relationships/footer" Target="/word/footer1.xml" Id="R923a84dff24241c1" /></Relationships>
</file>