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302342ba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SALTEN AS</w:t>
      </w:r>
    </w:p>
    <w:sectPr>
      <w:headerReference xmlns:r="http://schemas.openxmlformats.org/officeDocument/2006/relationships" w:type="default" r:id="Rc2a919c5fa324e77"/>
      <w:footerReference xmlns:r="http://schemas.openxmlformats.org/officeDocument/2006/relationships" w:type="default" r:id="R5124b3368d3c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SALTEN AS   ·   Org.nr 997 085 752   ·   Erikstadveien 75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919c5fa324e77" /><Relationship Type="http://schemas.openxmlformats.org/officeDocument/2006/relationships/footer" Target="/word/footer1.xml" Id="R5124b3368d3c4f86" /></Relationships>
</file>