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89306f98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7fabddaf2f42495a"/>
      <w:footerReference xmlns:r="http://schemas.openxmlformats.org/officeDocument/2006/relationships" w:type="default" r:id="R85146e461f9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ddaf2f42495a" /><Relationship Type="http://schemas.openxmlformats.org/officeDocument/2006/relationships/footer" Target="/word/footer1.xml" Id="R85146e461f9949d7" /></Relationships>
</file>