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761004238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636bf5f307bd484f"/>
      <w:footerReference xmlns:r="http://schemas.openxmlformats.org/officeDocument/2006/relationships" w:type="default" r:id="R97aedb931146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bf5f307bd484f" /><Relationship Type="http://schemas.openxmlformats.org/officeDocument/2006/relationships/footer" Target="/word/footer1.xml" Id="R97aedb9311464e70" /></Relationships>
</file>