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2cf592d3d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CHRIAR INVEST AS</w:t>
      </w:r>
    </w:p>
    <w:sectPr>
      <w:headerReference xmlns:r="http://schemas.openxmlformats.org/officeDocument/2006/relationships" w:type="default" r:id="Re8e4f6bc664d4fcd"/>
      <w:footerReference xmlns:r="http://schemas.openxmlformats.org/officeDocument/2006/relationships" w:type="default" r:id="R47edc3aef629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CHRIAR INVEST AS   ·   Org.nr 997 140 303   ·   Gøteborggata 10A, Leilighet 309   ·   0566 OSLO   ·   arildjahren@hotmail.com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4f6bc664d4fcd" /><Relationship Type="http://schemas.openxmlformats.org/officeDocument/2006/relationships/footer" Target="/word/footer1.xml" Id="R47edc3aef6294e67" /></Relationships>
</file>