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d3d52d89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MAGNUSSEN SKOG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MAGNUSSEN SKOG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dbd47f4bf4d3a"/>
      <w:footerReference xmlns:r="http://schemas.openxmlformats.org/officeDocument/2006/relationships" w:type="default" r:id="R71df8ee316f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SKOG AS   ·   Org.nr 997 142 101   ·   Blikstadveien 34   ·   2450 RENA   ·   roymagnus@hotmail.com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dbd47f4bf4d3a" /><Relationship Type="http://schemas.openxmlformats.org/officeDocument/2006/relationships/footer" Target="/word/footer1.xml" Id="R71df8ee316f644b4" /></Relationships>
</file>