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ff34f5938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LG-BYGG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Rissa,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LG-BYGG AS</w:t>
      </w:r>
    </w:p>
    <w:sectPr>
      <w:headerReference xmlns:r="http://schemas.openxmlformats.org/officeDocument/2006/relationships" w:type="default" r:id="Rf747ce57209f49ca"/>
      <w:footerReference xmlns:r="http://schemas.openxmlformats.org/officeDocument/2006/relationships" w:type="default" r:id="Rf732c0e59ab1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LG-BYGG AS   ·   Org.nr 997 143 647   ·   Leiraveien 4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7ce57209f49ca" /><Relationship Type="http://schemas.openxmlformats.org/officeDocument/2006/relationships/footer" Target="/word/footer1.xml" Id="Rf732c0e59ab14f29" /></Relationships>
</file>