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ced05ca44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EG INVEST AS, org.nr 997 201 078,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5b48baf006864f17"/>
      <w:footerReference xmlns:r="http://schemas.openxmlformats.org/officeDocument/2006/relationships" w:type="default" r:id="R6057e462e881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8baf006864f17" /><Relationship Type="http://schemas.openxmlformats.org/officeDocument/2006/relationships/footer" Target="/word/footer1.xml" Id="R6057e462e8814187" /></Relationships>
</file>