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5827c60e5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ALLE TALL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52a2091db904b87"/>
      <w:footerReference xmlns:r="http://schemas.openxmlformats.org/officeDocument/2006/relationships" w:type="default" r:id="Rada1ae477c3a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a2091db904b87" /><Relationship Type="http://schemas.openxmlformats.org/officeDocument/2006/relationships/footer" Target="/word/footer1.xml" Id="Rada1ae477c3a425c" /></Relationships>
</file>