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4b7c93934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ALLE TALL AS</w:t>
      </w:r>
    </w:p>
    <w:sectPr>
      <w:headerReference xmlns:r="http://schemas.openxmlformats.org/officeDocument/2006/relationships" w:type="default" r:id="R8da55fa7beb241cd"/>
      <w:footerReference xmlns:r="http://schemas.openxmlformats.org/officeDocument/2006/relationships" w:type="default" r:id="R0bff021c87cb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55fa7beb241cd" /><Relationship Type="http://schemas.openxmlformats.org/officeDocument/2006/relationships/footer" Target="/word/footer1.xml" Id="R0bff021c87cb4175" /></Relationships>
</file>