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a9b2d42f3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RESTAURERING &amp;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RESTAURERING &amp; BYGG AS</w:t>
      </w:r>
    </w:p>
    <w:sectPr>
      <w:headerReference xmlns:r="http://schemas.openxmlformats.org/officeDocument/2006/relationships" w:type="default" r:id="R4901b38148be4532"/>
      <w:footerReference xmlns:r="http://schemas.openxmlformats.org/officeDocument/2006/relationships" w:type="default" r:id="Raa5a55d8db49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RESTAURERING &amp; BYGG AS   ·   Org.nr 997 234 332   ·   Knud Bryns vei 1   ·   0581 OSLO   ·   mikael@restaureringogbygg.no   ·   www.restaureringogbygg.no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RESTAURERING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1b38148be4532" /><Relationship Type="http://schemas.openxmlformats.org/officeDocument/2006/relationships/footer" Target="/word/footer1.xml" Id="Raa5a55d8db4949fb" /></Relationships>
</file>