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c48f7d936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 ARKITEKT OG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 ARKITEKT OG DESIGN AS</w:t>
      </w:r>
    </w:p>
    <w:sectPr>
      <w:headerReference xmlns:r="http://schemas.openxmlformats.org/officeDocument/2006/relationships" w:type="default" r:id="R1eb8409e23324cc2"/>
      <w:footerReference xmlns:r="http://schemas.openxmlformats.org/officeDocument/2006/relationships" w:type="default" r:id="R28444debd342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 ARKITEKT OG DESIGN AS   ·   Org.nr 997 234 650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 ARKITEKT OG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8409e23324cc2" /><Relationship Type="http://schemas.openxmlformats.org/officeDocument/2006/relationships/footer" Target="/word/footer1.xml" Id="R28444debd342451e" /></Relationships>
</file>