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bbdb4fa2f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PROTERM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PROTERM AS</w:t>
      </w:r>
    </w:p>
    <w:sectPr>
      <w:headerReference xmlns:r="http://schemas.openxmlformats.org/officeDocument/2006/relationships" w:type="default" r:id="Rb31ed97cc7f5446c"/>
      <w:footerReference xmlns:r="http://schemas.openxmlformats.org/officeDocument/2006/relationships" w:type="default" r:id="Rad1b4ae76844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PROTERM AS   ·   Org.nr 997 299 175   ·   Kabelgata 37A   ·   0581 OSLO   ·   Tlf. 23 24 54 00   ·   www.proterm.no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PROTERM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ed97cc7f5446c" /><Relationship Type="http://schemas.openxmlformats.org/officeDocument/2006/relationships/footer" Target="/word/footer1.xml" Id="Rad1b4ae768444d53" /></Relationships>
</file>