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40076fd14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BACKUP BYGGPERSONELL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BYGGPERSONELL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56f9805684a8f"/>
      <w:footerReference xmlns:r="http://schemas.openxmlformats.org/officeDocument/2006/relationships" w:type="default" r:id="Rb1e287acfc3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56f9805684a8f" /><Relationship Type="http://schemas.openxmlformats.org/officeDocument/2006/relationships/footer" Target="/word/footer1.xml" Id="Rb1e287acfc364675" /></Relationships>
</file>