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ba23da75f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EBIT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EBIT REGNSKAP AS</w:t>
      </w:r>
    </w:p>
    <w:sectPr>
      <w:headerReference xmlns:r="http://schemas.openxmlformats.org/officeDocument/2006/relationships" w:type="default" r:id="R7d073f4d33ba497c"/>
      <w:footerReference xmlns:r="http://schemas.openxmlformats.org/officeDocument/2006/relationships" w:type="default" r:id="R98d27494fdc4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EBIT REGNSKAP AS   ·   Org.nr 997 351 010   ·   Kjøpmannsgata 9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73f4d33ba497c" /><Relationship Type="http://schemas.openxmlformats.org/officeDocument/2006/relationships/footer" Target="/word/footer1.xml" Id="R98d27494fdc445bc" /></Relationships>
</file>