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ae9408dac748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JRM HOLDING AS</w:t>
      </w:r>
    </w:p>
    <w:sectPr>
      <w:headerReference xmlns:r="http://schemas.openxmlformats.org/officeDocument/2006/relationships" w:type="default" r:id="Rb3fc462136c748dd"/>
      <w:footerReference xmlns:r="http://schemas.openxmlformats.org/officeDocument/2006/relationships" w:type="default" r:id="R5cc643134c0245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JRM HOLDING AS   ·   Org.nr 997 373 723   ·   Havreveien 140   ·   4635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JRM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fc462136c748dd" /><Relationship Type="http://schemas.openxmlformats.org/officeDocument/2006/relationships/footer" Target="/word/footer1.xml" Id="R5cc643134c0245dc" /></Relationships>
</file>