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bb5094398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SGI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SGI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7041c9dbf4ba1"/>
      <w:footerReference xmlns:r="http://schemas.openxmlformats.org/officeDocument/2006/relationships" w:type="default" r:id="Rcb3147d646b4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SGI EIENDOM AS   ·   Org.nr 997 383 346   ·   Rødmyrsvingen 120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7041c9dbf4ba1" /><Relationship Type="http://schemas.openxmlformats.org/officeDocument/2006/relationships/footer" Target="/word/footer1.xml" Id="Rcb3147d646b44224" /></Relationships>
</file>