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ef2b18529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HAW ANLEGG AS</w:t>
      </w:r>
    </w:p>
    <w:sectPr>
      <w:headerReference xmlns:r="http://schemas.openxmlformats.org/officeDocument/2006/relationships" w:type="default" r:id="Rc9459ddc836a4909"/>
      <w:footerReference xmlns:r="http://schemas.openxmlformats.org/officeDocument/2006/relationships" w:type="default" r:id="R510bf104b458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ANLEGG AS   ·   Org.nr 997 389 484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59ddc836a4909" /><Relationship Type="http://schemas.openxmlformats.org/officeDocument/2006/relationships/footer" Target="/word/footer1.xml" Id="R510bf104b4584e96" /></Relationships>
</file>