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8591ad20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ANLEGG AS</w:t>
      </w:r>
    </w:p>
    <w:sectPr>
      <w:headerReference xmlns:r="http://schemas.openxmlformats.org/officeDocument/2006/relationships" w:type="default" r:id="R17df9331fbc3408f"/>
      <w:footerReference xmlns:r="http://schemas.openxmlformats.org/officeDocument/2006/relationships" w:type="default" r:id="R019f23ab2880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ANLEGG AS   ·   Org.nr 997 389 484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f9331fbc3408f" /><Relationship Type="http://schemas.openxmlformats.org/officeDocument/2006/relationships/footer" Target="/word/footer1.xml" Id="R019f23ab288048bf" /></Relationships>
</file>