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35a0c4cc7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 BYGG AS</w:t>
      </w:r>
    </w:p>
    <w:sectPr>
      <w:headerReference xmlns:r="http://schemas.openxmlformats.org/officeDocument/2006/relationships" w:type="default" r:id="R2a3357b02aa145ff"/>
      <w:footerReference xmlns:r="http://schemas.openxmlformats.org/officeDocument/2006/relationships" w:type="default" r:id="Rf03ac5ab955f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 BYGG AS   ·   Org.nr 997 425 103   ·   Ringtrostvegen 11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357b02aa145ff" /><Relationship Type="http://schemas.openxmlformats.org/officeDocument/2006/relationships/footer" Target="/word/footer1.xml" Id="Rf03ac5ab955f4cd1" /></Relationships>
</file>