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785f7651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EFC NORGE AS</w:t>
      </w:r>
    </w:p>
    <w:sectPr>
      <w:headerReference xmlns:r="http://schemas.openxmlformats.org/officeDocument/2006/relationships" w:type="default" r:id="R902c4841e6e74f27"/>
      <w:footerReference xmlns:r="http://schemas.openxmlformats.org/officeDocument/2006/relationships" w:type="default" r:id="R777499aa366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EFC NORGE AS   ·   Org.nr 997 488 938   ·   Bogstadveien 27B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4841e6e74f27" /><Relationship Type="http://schemas.openxmlformats.org/officeDocument/2006/relationships/footer" Target="/word/footer1.xml" Id="R777499aa366a4049" /></Relationships>
</file>