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836efbba0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 CAPITAL 22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 CAPITAL 22 AS</w:t>
      </w:r>
    </w:p>
    <w:sectPr>
      <w:headerReference xmlns:r="http://schemas.openxmlformats.org/officeDocument/2006/relationships" w:type="default" r:id="Rfbd7415234214f8c"/>
      <w:footerReference xmlns:r="http://schemas.openxmlformats.org/officeDocument/2006/relationships" w:type="default" r:id="R5ae5053baa6f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 CAPITAL 22 AS   ·   Org.nr 997 516 834   ·   Østre Holmensvingen 1A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 CAPITAL 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7415234214f8c" /><Relationship Type="http://schemas.openxmlformats.org/officeDocument/2006/relationships/footer" Target="/word/footer1.xml" Id="R5ae5053baa6f4e20" /></Relationships>
</file>