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85d776216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GR. HOLDING AS</w:t>
      </w:r>
    </w:p>
    <w:sectPr>
      <w:headerReference xmlns:r="http://schemas.openxmlformats.org/officeDocument/2006/relationships" w:type="default" r:id="R616514ab8401418f"/>
      <w:footerReference xmlns:r="http://schemas.openxmlformats.org/officeDocument/2006/relationships" w:type="default" r:id="Rb495b348eb3e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GR. HOLDING AS   ·   Org.nr 997 517 296   ·   Jordfallet 25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514ab8401418f" /><Relationship Type="http://schemas.openxmlformats.org/officeDocument/2006/relationships/footer" Target="/word/footer1.xml" Id="Rb495b348eb3e430d" /></Relationships>
</file>