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67a0be804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GR. HOLDING AS</w:t>
      </w:r>
    </w:p>
    <w:sectPr>
      <w:headerReference xmlns:r="http://schemas.openxmlformats.org/officeDocument/2006/relationships" w:type="default" r:id="R7dab74ff2f5a4c12"/>
      <w:footerReference xmlns:r="http://schemas.openxmlformats.org/officeDocument/2006/relationships" w:type="default" r:id="Rd1165f16637a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GR. HOLDING AS   ·   Org.nr 997 517 296   ·   Jordfallet 25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b74ff2f5a4c12" /><Relationship Type="http://schemas.openxmlformats.org/officeDocument/2006/relationships/footer" Target="/word/footer1.xml" Id="Rd1165f16637a45bb" /></Relationships>
</file>