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14ede9e90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TUBE AS</w:t>
      </w:r>
    </w:p>
    <w:sectPr>
      <w:headerReference xmlns:r="http://schemas.openxmlformats.org/officeDocument/2006/relationships" w:type="default" r:id="R9dddb059d88545a0"/>
      <w:footerReference xmlns:r="http://schemas.openxmlformats.org/officeDocument/2006/relationships" w:type="default" r:id="R47e7ac68ff7b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TUBE AS   ·   Org.nr 997 690 664   ·   c/o Turid Berge-Olsen, Vågshagen 48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db059d88545a0" /><Relationship Type="http://schemas.openxmlformats.org/officeDocument/2006/relationships/footer" Target="/word/footer1.xml" Id="R47e7ac68ff7b4701" /></Relationships>
</file>