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1d37432b5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28e9e77fe4409"/>
      <w:footerReference xmlns:r="http://schemas.openxmlformats.org/officeDocument/2006/relationships" w:type="default" r:id="Rbc3f6e6bdf3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 HOLDING AS   ·   Org.nr 997 694 260   ·   Bjørnstadmyra 7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28e9e77fe4409" /><Relationship Type="http://schemas.openxmlformats.org/officeDocument/2006/relationships/footer" Target="/word/footer1.xml" Id="Rbc3f6e6bdf324f43" /></Relationships>
</file>