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de5ef5e62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TIGERBOY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TIGERBOY AS</w:t>
      </w:r>
    </w:p>
    <w:sectPr>
      <w:headerReference xmlns:r="http://schemas.openxmlformats.org/officeDocument/2006/relationships" w:type="default" r:id="Rb20a9d62bed34bf6"/>
      <w:footerReference xmlns:r="http://schemas.openxmlformats.org/officeDocument/2006/relationships" w:type="default" r:id="R7c5c79e54d5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 AS   ·   Org.nr 997 701 011   ·   Tjernsrudveien 8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9d62bed34bf6" /><Relationship Type="http://schemas.openxmlformats.org/officeDocument/2006/relationships/footer" Target="/word/footer1.xml" Id="R7c5c79e54d5949de" /></Relationships>
</file>