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dae296db3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CECILIE SUNDE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CECILIE SUNDE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61db993b64aa6"/>
      <w:footerReference xmlns:r="http://schemas.openxmlformats.org/officeDocument/2006/relationships" w:type="default" r:id="Rc3fbcc9e6eef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CECILIE SUNDE HOLDING AS   ·   Org.nr 997 718 542   ·   c/o Cecilie Sunde, Krysantemumhagen 39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CECILIE SUNDE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61db993b64aa6" /><Relationship Type="http://schemas.openxmlformats.org/officeDocument/2006/relationships/footer" Target="/word/footer1.xml" Id="Rc3fbcc9e6eef4b37" /></Relationships>
</file>