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96e52dc46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NJÅL HESKJE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NJÅL HESKJE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51f476c9064e43"/>
      <w:footerReference xmlns:r="http://schemas.openxmlformats.org/officeDocument/2006/relationships" w:type="default" r:id="R5e08cd16af1c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NJÅL HESKJE INVEST AS   ·   Org.nr 997 749 952   ·   Hålandsvegen 24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NJÅL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1f476c9064e43" /><Relationship Type="http://schemas.openxmlformats.org/officeDocument/2006/relationships/footer" Target="/word/footer1.xml" Id="R5e08cd16af1c416b" /></Relationships>
</file>