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991f025b4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HSJ INVEST AS</w:t>
      </w:r>
    </w:p>
    <w:sectPr>
      <w:headerReference xmlns:r="http://schemas.openxmlformats.org/officeDocument/2006/relationships" w:type="default" r:id="Rf03be7a572d044f9"/>
      <w:footerReference xmlns:r="http://schemas.openxmlformats.org/officeDocument/2006/relationships" w:type="default" r:id="Rf4890c6c3b39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HSJ INVEST AS   ·   Org.nr 997 757 467   ·   Torneroseveien 8   ·   4315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be7a572d044f9" /><Relationship Type="http://schemas.openxmlformats.org/officeDocument/2006/relationships/footer" Target="/word/footer1.xml" Id="Rf4890c6c3b394746" /></Relationships>
</file>