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14b11bcd94c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DOVRE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 REVISJON AS</w:t>
      </w:r>
    </w:p>
    <w:sectPr>
      <w:headerReference xmlns:r="http://schemas.openxmlformats.org/officeDocument/2006/relationships" w:type="default" r:id="R495f0aa744d54fbf"/>
      <w:footerReference xmlns:r="http://schemas.openxmlformats.org/officeDocument/2006/relationships" w:type="default" r:id="Rad04163e04df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f0aa744d54fbf" /><Relationship Type="http://schemas.openxmlformats.org/officeDocument/2006/relationships/footer" Target="/word/footer1.xml" Id="Rad04163e04df44d5" /></Relationships>
</file>