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779a2033024f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Ottestad,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HAUGOM INVEST AS</w:t>
      </w:r>
    </w:p>
    <w:sectPr>
      <w:headerReference xmlns:r="http://schemas.openxmlformats.org/officeDocument/2006/relationships" w:type="default" r:id="Rd00713bebd754f08"/>
      <w:footerReference xmlns:r="http://schemas.openxmlformats.org/officeDocument/2006/relationships" w:type="default" r:id="R89ebbab77c4840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HAUGOM INVEST AS   ·   Org.nr 997 799 488   ·   Holmlundvegen 83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HAUGOM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0713bebd754f08" /><Relationship Type="http://schemas.openxmlformats.org/officeDocument/2006/relationships/footer" Target="/word/footer1.xml" Id="R89ebbab77c48406d" /></Relationships>
</file>