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8c3eb6ef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WESSEL AS</w:t>
      </w:r>
    </w:p>
    <w:sectPr>
      <w:headerReference xmlns:r="http://schemas.openxmlformats.org/officeDocument/2006/relationships" w:type="default" r:id="Recf593ee9f7d42f7"/>
      <w:footerReference xmlns:r="http://schemas.openxmlformats.org/officeDocument/2006/relationships" w:type="default" r:id="Rffbfac79bd45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WESSEL AS   ·   Org.nr 997 801 873   ·   Åmålveien 51   ·   1447 DRØBAK   ·   Tlf. 64 85 31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WESSEL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593ee9f7d42f7" /><Relationship Type="http://schemas.openxmlformats.org/officeDocument/2006/relationships/footer" Target="/word/footer1.xml" Id="Rffbfac79bd4548f2" /></Relationships>
</file>