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11d2180dc46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69c864c48402b"/>
      <w:footerReference xmlns:r="http://schemas.openxmlformats.org/officeDocument/2006/relationships" w:type="default" r:id="R940a256c17cf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AS   ·   Org.nr 997 851 080   ·   Ånundlia 29B   ·   4330 ÅLGÅRD   ·   christoffersalvesen@gmail.com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69c864c48402b" /><Relationship Type="http://schemas.openxmlformats.org/officeDocument/2006/relationships/footer" Target="/word/footer1.xml" Id="R940a256c17cf44c5" /></Relationships>
</file>